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4CBD">
      <w:pPr>
        <w:spacing w:line="461" w:lineRule="auto"/>
        <w:rPr>
          <w:rFonts w:ascii="Arial"/>
          <w:sz w:val="21"/>
        </w:rPr>
      </w:pPr>
    </w:p>
    <w:p w14:paraId="774C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2025年滨海新区民政局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慈善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 xml:space="preserve">领域 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 xml:space="preserve">  </w:t>
      </w:r>
    </w:p>
    <w:p w14:paraId="1B4D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“双随机、一公开”检查结果公示</w:t>
      </w:r>
      <w:bookmarkEnd w:id="0"/>
    </w:p>
    <w:p w14:paraId="586D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</w:p>
    <w:p w14:paraId="0730308E">
      <w:pPr>
        <w:spacing w:line="77" w:lineRule="exact"/>
      </w:pPr>
    </w:p>
    <w:tbl>
      <w:tblPr>
        <w:tblStyle w:val="4"/>
        <w:tblW w:w="124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69"/>
        <w:gridCol w:w="2458"/>
        <w:gridCol w:w="2125"/>
        <w:gridCol w:w="2361"/>
      </w:tblGrid>
      <w:tr w14:paraId="76190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54" w:type="dxa"/>
            <w:tcBorders>
              <w:bottom w:val="single" w:color="000000" w:sz="6" w:space="0"/>
            </w:tcBorders>
            <w:vAlign w:val="center"/>
          </w:tcPr>
          <w:p w14:paraId="40A900F5">
            <w:pPr>
              <w:spacing w:before="280" w:line="228" w:lineRule="auto"/>
              <w:ind w:left="89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3"/>
                <w:sz w:val="39"/>
                <w:szCs w:val="39"/>
              </w:rPr>
              <w:t>序号</w:t>
            </w:r>
          </w:p>
        </w:tc>
        <w:tc>
          <w:tcPr>
            <w:tcW w:w="4569" w:type="dxa"/>
            <w:tcBorders>
              <w:bottom w:val="single" w:color="000000" w:sz="6" w:space="0"/>
            </w:tcBorders>
            <w:vAlign w:val="center"/>
          </w:tcPr>
          <w:p w14:paraId="0279B67A">
            <w:pPr>
              <w:spacing w:before="281" w:line="226" w:lineRule="auto"/>
              <w:ind w:left="279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10"/>
                <w:sz w:val="39"/>
                <w:szCs w:val="39"/>
              </w:rPr>
              <w:t>机构名称</w:t>
            </w:r>
          </w:p>
        </w:tc>
        <w:tc>
          <w:tcPr>
            <w:tcW w:w="2458" w:type="dxa"/>
            <w:tcBorders>
              <w:bottom w:val="single" w:color="000000" w:sz="6" w:space="0"/>
            </w:tcBorders>
            <w:vAlign w:val="center"/>
          </w:tcPr>
          <w:p w14:paraId="55390982">
            <w:pPr>
              <w:spacing w:before="280" w:line="228" w:lineRule="auto"/>
              <w:ind w:left="352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9"/>
                <w:sz w:val="39"/>
                <w:szCs w:val="39"/>
              </w:rPr>
              <w:t>检查时间</w:t>
            </w:r>
          </w:p>
        </w:tc>
        <w:tc>
          <w:tcPr>
            <w:tcW w:w="2125" w:type="dxa"/>
            <w:tcBorders>
              <w:bottom w:val="single" w:color="000000" w:sz="6" w:space="0"/>
            </w:tcBorders>
            <w:vAlign w:val="center"/>
          </w:tcPr>
          <w:p w14:paraId="25C42514">
            <w:pPr>
              <w:spacing w:before="280" w:line="227" w:lineRule="auto"/>
              <w:ind w:left="356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9"/>
                <w:sz w:val="39"/>
                <w:szCs w:val="39"/>
              </w:rPr>
              <w:t>检查内容</w:t>
            </w:r>
          </w:p>
        </w:tc>
        <w:tc>
          <w:tcPr>
            <w:tcW w:w="2361" w:type="dxa"/>
            <w:tcBorders>
              <w:bottom w:val="single" w:color="000000" w:sz="6" w:space="0"/>
            </w:tcBorders>
            <w:vAlign w:val="center"/>
          </w:tcPr>
          <w:p w14:paraId="6CADA8DE">
            <w:pPr>
              <w:spacing w:before="280" w:line="230" w:lineRule="auto"/>
              <w:ind w:left="393"/>
              <w:jc w:val="center"/>
              <w:rPr>
                <w:rFonts w:ascii="黑体" w:hAnsi="黑体" w:eastAsia="黑体" w:cs="黑体"/>
                <w:sz w:val="39"/>
                <w:szCs w:val="39"/>
              </w:rPr>
            </w:pPr>
            <w:r>
              <w:rPr>
                <w:rFonts w:ascii="黑体" w:hAnsi="黑体" w:eastAsia="黑体" w:cs="黑体"/>
                <w:spacing w:val="7"/>
                <w:sz w:val="39"/>
                <w:szCs w:val="39"/>
              </w:rPr>
              <w:t>抽查结果</w:t>
            </w:r>
          </w:p>
        </w:tc>
      </w:tr>
      <w:tr w14:paraId="76277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BDD13E1">
            <w:pPr>
              <w:pStyle w:val="5"/>
              <w:spacing w:before="197" w:line="183" w:lineRule="auto"/>
              <w:ind w:left="430"/>
              <w:jc w:val="both"/>
            </w:pPr>
            <w:r>
              <w:t>1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F356973">
            <w:pPr>
              <w:pStyle w:val="5"/>
              <w:spacing w:before="156" w:line="222" w:lineRule="auto"/>
              <w:jc w:val="center"/>
            </w:pPr>
            <w:r>
              <w:rPr>
                <w:rFonts w:hint="eastAsia"/>
              </w:rPr>
              <w:t>天津市滨海新区慧德公益协会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7D9116">
            <w:pPr>
              <w:pStyle w:val="5"/>
              <w:wordWrap w:val="0"/>
              <w:spacing w:before="156" w:line="222" w:lineRule="auto"/>
              <w:ind w:right="19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2025年6月30日</w:t>
            </w:r>
          </w:p>
        </w:tc>
        <w:tc>
          <w:tcPr>
            <w:tcW w:w="2125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2663C3D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935DC5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78F4DDD">
            <w:pPr>
              <w:pStyle w:val="5"/>
              <w:spacing w:before="13" w:line="220" w:lineRule="auto"/>
              <w:ind w:left="64" w:right="248" w:firstLine="1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慈善项目、慈善资金等。</w:t>
            </w: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409500A">
            <w:pPr>
              <w:pStyle w:val="5"/>
              <w:spacing w:before="156" w:line="222" w:lineRule="auto"/>
              <w:ind w:left="391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 w14:paraId="236F7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9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095130">
            <w:pPr>
              <w:pStyle w:val="5"/>
              <w:spacing w:before="198" w:line="183" w:lineRule="auto"/>
              <w:ind w:left="422"/>
              <w:jc w:val="both"/>
            </w:pPr>
            <w:r>
              <w:t>2</w:t>
            </w:r>
          </w:p>
        </w:tc>
        <w:tc>
          <w:tcPr>
            <w:tcW w:w="456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03F0BDA">
            <w:pPr>
              <w:pStyle w:val="5"/>
              <w:spacing w:before="156" w:line="223" w:lineRule="auto"/>
              <w:jc w:val="center"/>
            </w:pPr>
            <w:r>
              <w:rPr>
                <w:rFonts w:hint="eastAsia"/>
              </w:rPr>
              <w:t>天津市滨海新区新滨海义工协会</w:t>
            </w:r>
          </w:p>
        </w:tc>
        <w:tc>
          <w:tcPr>
            <w:tcW w:w="245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181C3E">
            <w:pPr>
              <w:pStyle w:val="5"/>
              <w:spacing w:before="157" w:line="222" w:lineRule="auto"/>
              <w:ind w:right="19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2025年6月30日</w:t>
            </w:r>
          </w:p>
        </w:tc>
        <w:tc>
          <w:tcPr>
            <w:tcW w:w="212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6AD87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1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13E1BD5">
            <w:pPr>
              <w:pStyle w:val="5"/>
              <w:spacing w:before="157" w:line="222" w:lineRule="auto"/>
              <w:ind w:left="391"/>
              <w:jc w:val="both"/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</w:tbl>
    <w:p w14:paraId="3BE4A8F6">
      <w:pPr>
        <w:rPr>
          <w:rFonts w:ascii="Arial"/>
          <w:sz w:val="21"/>
        </w:rPr>
      </w:pPr>
    </w:p>
    <w:sectPr>
      <w:pgSz w:w="16837" w:h="11905"/>
      <w:pgMar w:top="1011" w:right="2525" w:bottom="0" w:left="107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7307206-1891-4740-8593-1AAB07C3E4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447CA6-F2E3-443B-B629-5450A098CC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D6CBF3-625C-4776-8B03-10D4177128B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A08CFCD-E4E7-475B-88A9-44BB295380B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3A56A6"/>
    <w:rsid w:val="38A22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128</Characters>
  <TotalTime>7</TotalTime>
  <ScaleCrop>false</ScaleCrop>
  <LinksUpToDate>false</LinksUpToDate>
  <CharactersWithSpaces>175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2025-06-30T14:07:00Z</dcterms:created>
  <dc:creator>Administrator</dc:creator>
  <cp:lastModifiedBy>乐朵</cp:lastModifiedBy>
  <dcterms:modified xsi:type="dcterms:W3CDTF">2025-07-22T02:24:28Z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2025-07-22T09:38:36Z</vt:filetime>
  </property>
  <property fmtid="{D5CDD505-2E9C-101B-9397-08002B2CF9AE}" pid="4" name="KSOTemplateDocerSaveRecord">
    <vt:lpwstr>eyJoZGlkIjoiNWE3ZGM5ZTM0NThhZDU3NTcyOWM3NmUxYjAxMDg4YTciLCJ1c2VySWQiOiIxMTQzNTI2MzY5In0=</vt:lpwstr>
  </property>
  <property fmtid="{D5CDD505-2E9C-101B-9397-08002B2CF9AE}" pid="5" name="KSOProductBuildVer">
    <vt:lpwstr>2052-12.1.0.21915</vt:lpwstr>
  </property>
  <property fmtid="{D5CDD505-2E9C-101B-9397-08002B2CF9AE}" pid="6" name="ICV">
    <vt:lpwstr>3762DEF1DE714F82AB22566FE5374798_12</vt:lpwstr>
  </property>
</Properties>
</file>