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D9" w:rsidRDefault="004053D9" w:rsidP="00B13454">
      <w:pPr>
        <w:pStyle w:val="a5"/>
        <w:shd w:val="clear" w:color="auto" w:fill="FFFFFF"/>
        <w:snapToGrid w:val="0"/>
        <w:spacing w:before="0" w:beforeAutospacing="0" w:after="0" w:afterAutospacing="0" w:line="600" w:lineRule="exact"/>
        <w:jc w:val="center"/>
        <w:rPr>
          <w:rFonts w:ascii="微软简标宋" w:eastAsia="微软简标宋" w:hint="eastAsia"/>
          <w:color w:val="000000"/>
          <w:sz w:val="44"/>
          <w:szCs w:val="44"/>
        </w:rPr>
      </w:pPr>
    </w:p>
    <w:p w:rsidR="00075C7C" w:rsidRPr="00B13454" w:rsidRDefault="007F6DE4" w:rsidP="00B13454">
      <w:pPr>
        <w:pStyle w:val="a5"/>
        <w:shd w:val="clear" w:color="auto" w:fill="FFFFFF"/>
        <w:snapToGrid w:val="0"/>
        <w:spacing w:before="0" w:beforeAutospacing="0" w:after="0" w:afterAutospacing="0" w:line="600" w:lineRule="exact"/>
        <w:jc w:val="center"/>
        <w:rPr>
          <w:rFonts w:ascii="微软简标宋" w:eastAsia="微软简标宋"/>
          <w:color w:val="000000"/>
          <w:sz w:val="44"/>
          <w:szCs w:val="44"/>
        </w:rPr>
      </w:pPr>
      <w:r>
        <w:rPr>
          <w:rFonts w:ascii="微软简标宋" w:eastAsia="微软简标宋" w:hint="eastAsia"/>
          <w:color w:val="000000"/>
          <w:sz w:val="44"/>
          <w:szCs w:val="44"/>
        </w:rPr>
        <w:t>滨海新区民政局</w:t>
      </w:r>
      <w:r w:rsidR="00075C7C" w:rsidRPr="00B13454">
        <w:rPr>
          <w:rFonts w:ascii="微软简标宋" w:eastAsia="微软简标宋" w:hint="eastAsia"/>
          <w:color w:val="000000"/>
          <w:sz w:val="44"/>
          <w:szCs w:val="44"/>
        </w:rPr>
        <w:t>关于</w:t>
      </w:r>
      <w:r w:rsidR="00B13454">
        <w:rPr>
          <w:rFonts w:ascii="微软简标宋" w:eastAsia="微软简标宋" w:hint="eastAsia"/>
          <w:color w:val="000000"/>
          <w:sz w:val="44"/>
          <w:szCs w:val="44"/>
        </w:rPr>
        <w:t>推行</w:t>
      </w:r>
      <w:r w:rsidR="00075C7C" w:rsidRPr="00B13454">
        <w:rPr>
          <w:rFonts w:ascii="微软简标宋" w:eastAsia="微软简标宋" w:hint="eastAsia"/>
          <w:color w:val="000000"/>
          <w:sz w:val="44"/>
          <w:szCs w:val="44"/>
        </w:rPr>
        <w:t>养老机构</w:t>
      </w:r>
      <w:r w:rsidR="00B13454" w:rsidRPr="00B13454">
        <w:rPr>
          <w:rFonts w:ascii="微软简标宋" w:eastAsia="微软简标宋" w:hint="eastAsia"/>
          <w:color w:val="000000"/>
          <w:sz w:val="44"/>
          <w:szCs w:val="44"/>
        </w:rPr>
        <w:t>智能用电</w:t>
      </w:r>
      <w:r w:rsidR="004053D9">
        <w:rPr>
          <w:rFonts w:hint="eastAsia"/>
          <w:color w:val="000000"/>
          <w:sz w:val="44"/>
          <w:szCs w:val="44"/>
        </w:rPr>
        <w:t xml:space="preserve"> </w:t>
      </w:r>
      <w:r w:rsidR="00B13454" w:rsidRPr="00B13454">
        <w:rPr>
          <w:rFonts w:ascii="微软简标宋" w:eastAsia="微软简标宋" w:hint="eastAsia"/>
          <w:color w:val="000000"/>
          <w:sz w:val="44"/>
          <w:szCs w:val="44"/>
        </w:rPr>
        <w:t>监测系统完善电气火灾安全隐患管控措施</w:t>
      </w:r>
      <w:r w:rsidR="004053D9">
        <w:rPr>
          <w:rFonts w:hint="eastAsia"/>
          <w:color w:val="000000"/>
          <w:sz w:val="44"/>
          <w:szCs w:val="44"/>
        </w:rPr>
        <w:t xml:space="preserve">   </w:t>
      </w:r>
      <w:r w:rsidR="00075C7C" w:rsidRPr="00B13454">
        <w:rPr>
          <w:rFonts w:ascii="微软简标宋" w:eastAsia="微软简标宋" w:hint="eastAsia"/>
          <w:color w:val="000000"/>
          <w:sz w:val="44"/>
          <w:szCs w:val="44"/>
        </w:rPr>
        <w:t>的通知</w:t>
      </w:r>
    </w:p>
    <w:p w:rsidR="00B13454" w:rsidRPr="00142697" w:rsidRDefault="00B13454" w:rsidP="00B13454">
      <w:pPr>
        <w:pStyle w:val="a5"/>
        <w:shd w:val="clear" w:color="auto" w:fill="FFFFFF"/>
        <w:snapToGrid w:val="0"/>
        <w:spacing w:before="0" w:beforeAutospacing="0" w:after="0" w:afterAutospacing="0" w:line="600" w:lineRule="exact"/>
        <w:jc w:val="center"/>
        <w:rPr>
          <w:color w:val="000000"/>
          <w:sz w:val="44"/>
          <w:szCs w:val="44"/>
        </w:rPr>
      </w:pPr>
    </w:p>
    <w:p w:rsidR="00075C7C" w:rsidRPr="00142697" w:rsidRDefault="00075C7C" w:rsidP="00B13454">
      <w:pPr>
        <w:pStyle w:val="a5"/>
        <w:shd w:val="clear" w:color="auto" w:fill="FFFFFF"/>
        <w:spacing w:before="0" w:beforeAutospacing="0" w:after="0" w:afterAutospacing="0" w:line="600" w:lineRule="exact"/>
        <w:rPr>
          <w:rFonts w:ascii="仿宋_GB2312" w:eastAsia="仿宋_GB2312"/>
          <w:color w:val="000000"/>
          <w:sz w:val="21"/>
          <w:szCs w:val="21"/>
        </w:rPr>
      </w:pPr>
      <w:r w:rsidRPr="00142697">
        <w:rPr>
          <w:rFonts w:ascii="仿宋_GB2312" w:eastAsia="仿宋_GB2312" w:hint="eastAsia"/>
          <w:color w:val="000000"/>
          <w:sz w:val="32"/>
          <w:szCs w:val="32"/>
        </w:rPr>
        <w:t>滨海新区各养老机构：</w:t>
      </w:r>
    </w:p>
    <w:p w:rsidR="000440A5" w:rsidRDefault="00075C7C" w:rsidP="00B13454">
      <w:pPr>
        <w:pStyle w:val="a5"/>
        <w:shd w:val="clear" w:color="auto" w:fill="FFFFFF"/>
        <w:spacing w:before="0" w:beforeAutospacing="0" w:after="0" w:afterAutospacing="0" w:line="600" w:lineRule="exact"/>
        <w:ind w:firstLine="600"/>
        <w:rPr>
          <w:rFonts w:ascii="仿宋_GB2312" w:eastAsia="仿宋_GB2312"/>
          <w:color w:val="000000"/>
          <w:sz w:val="32"/>
          <w:szCs w:val="32"/>
        </w:rPr>
      </w:pPr>
      <w:r w:rsidRPr="00142697">
        <w:rPr>
          <w:rFonts w:ascii="仿宋_GB2312" w:eastAsia="仿宋_GB2312" w:hint="eastAsia"/>
          <w:color w:val="000000"/>
          <w:sz w:val="32"/>
          <w:szCs w:val="32"/>
        </w:rPr>
        <w:t>为</w:t>
      </w:r>
      <w:r w:rsidR="00953F36" w:rsidRPr="00142697">
        <w:rPr>
          <w:rFonts w:ascii="仿宋_GB2312" w:eastAsia="仿宋_GB2312" w:hint="eastAsia"/>
          <w:color w:val="000000"/>
          <w:sz w:val="32"/>
          <w:szCs w:val="32"/>
        </w:rPr>
        <w:t>进一步加强全区养老机构安全生产管理，有效消除遏制电气火灾安全隐患，防止发生重特大安全事故</w:t>
      </w:r>
      <w:r w:rsidR="00953F36">
        <w:rPr>
          <w:rFonts w:ascii="仿宋_GB2312" w:eastAsia="仿宋_GB2312" w:hint="eastAsia"/>
          <w:color w:val="000000"/>
          <w:sz w:val="32"/>
          <w:szCs w:val="32"/>
        </w:rPr>
        <w:t>发生</w:t>
      </w:r>
      <w:r w:rsidR="00953F36" w:rsidRPr="00142697">
        <w:rPr>
          <w:rFonts w:ascii="仿宋_GB2312" w:eastAsia="仿宋_GB2312" w:hint="eastAsia"/>
          <w:color w:val="000000"/>
          <w:sz w:val="32"/>
          <w:szCs w:val="32"/>
        </w:rPr>
        <w:t>，保障老</w:t>
      </w:r>
      <w:r w:rsidR="00953F36">
        <w:rPr>
          <w:rFonts w:ascii="仿宋_GB2312" w:eastAsia="仿宋_GB2312" w:hint="eastAsia"/>
          <w:color w:val="000000"/>
          <w:sz w:val="32"/>
          <w:szCs w:val="32"/>
        </w:rPr>
        <w:t>年</w:t>
      </w:r>
      <w:r w:rsidR="00953F36" w:rsidRPr="00142697">
        <w:rPr>
          <w:rFonts w:ascii="仿宋_GB2312" w:eastAsia="仿宋_GB2312" w:hint="eastAsia"/>
          <w:color w:val="000000"/>
          <w:sz w:val="32"/>
          <w:szCs w:val="32"/>
        </w:rPr>
        <w:t>人的生命财产安全</w:t>
      </w:r>
      <w:r w:rsidR="00953F36">
        <w:rPr>
          <w:rFonts w:ascii="仿宋_GB2312" w:eastAsia="仿宋_GB2312" w:hint="eastAsia"/>
          <w:color w:val="000000"/>
          <w:sz w:val="32"/>
          <w:szCs w:val="32"/>
        </w:rPr>
        <w:t>，根据</w:t>
      </w:r>
      <w:r w:rsidRPr="00142697">
        <w:rPr>
          <w:rFonts w:ascii="仿宋_GB2312" w:eastAsia="仿宋_GB2312" w:hint="eastAsia"/>
          <w:color w:val="000000"/>
          <w:sz w:val="32"/>
          <w:szCs w:val="32"/>
        </w:rPr>
        <w:t>区安全生产委员会</w:t>
      </w:r>
      <w:r w:rsidR="00B13454">
        <w:rPr>
          <w:rFonts w:ascii="仿宋_GB2312" w:eastAsia="仿宋_GB2312" w:hint="eastAsia"/>
          <w:color w:val="000000"/>
          <w:sz w:val="32"/>
          <w:szCs w:val="32"/>
        </w:rPr>
        <w:t>《关于推行智能用电监测系统完善电气火灾安全隐患管控措施工作方案》（</w:t>
      </w:r>
      <w:r w:rsidR="00B13454" w:rsidRPr="00142697">
        <w:rPr>
          <w:rFonts w:ascii="仿宋_GB2312" w:eastAsia="仿宋_GB2312" w:hint="eastAsia"/>
          <w:color w:val="000000"/>
          <w:sz w:val="32"/>
          <w:szCs w:val="32"/>
        </w:rPr>
        <w:t>津滨安办发[2019] 8号</w:t>
      </w:r>
      <w:r w:rsidR="00B13454">
        <w:rPr>
          <w:rFonts w:ascii="仿宋_GB2312" w:eastAsia="仿宋_GB2312" w:hint="eastAsia"/>
          <w:color w:val="000000"/>
          <w:sz w:val="32"/>
          <w:szCs w:val="32"/>
        </w:rPr>
        <w:t>）</w:t>
      </w:r>
      <w:r w:rsidR="00953F36">
        <w:rPr>
          <w:rFonts w:ascii="仿宋_GB2312" w:eastAsia="仿宋_GB2312" w:hint="eastAsia"/>
          <w:color w:val="000000"/>
          <w:sz w:val="32"/>
          <w:szCs w:val="32"/>
        </w:rPr>
        <w:t>部署要求</w:t>
      </w:r>
      <w:r w:rsidRPr="00142697">
        <w:rPr>
          <w:rFonts w:ascii="仿宋_GB2312" w:eastAsia="仿宋_GB2312" w:hint="eastAsia"/>
          <w:color w:val="000000"/>
          <w:sz w:val="32"/>
          <w:szCs w:val="32"/>
        </w:rPr>
        <w:t>，</w:t>
      </w:r>
      <w:r w:rsidR="000440A5">
        <w:rPr>
          <w:rFonts w:ascii="仿宋_GB2312" w:eastAsia="仿宋_GB2312" w:hint="eastAsia"/>
          <w:color w:val="000000"/>
          <w:sz w:val="32"/>
          <w:szCs w:val="32"/>
        </w:rPr>
        <w:t>结合</w:t>
      </w:r>
      <w:r w:rsidR="00953F36">
        <w:rPr>
          <w:rFonts w:ascii="仿宋_GB2312" w:eastAsia="仿宋_GB2312" w:hint="eastAsia"/>
          <w:color w:val="000000"/>
          <w:sz w:val="32"/>
          <w:szCs w:val="32"/>
        </w:rPr>
        <w:t>全区养老机构安全用电需要</w:t>
      </w:r>
      <w:r w:rsidR="0015775A">
        <w:rPr>
          <w:rFonts w:ascii="仿宋_GB2312" w:eastAsia="仿宋_GB2312" w:hint="eastAsia"/>
          <w:color w:val="000000"/>
          <w:sz w:val="32"/>
          <w:szCs w:val="32"/>
        </w:rPr>
        <w:t>，各</w:t>
      </w:r>
      <w:r w:rsidR="000440A5">
        <w:rPr>
          <w:rFonts w:ascii="仿宋_GB2312" w:eastAsia="仿宋_GB2312" w:hint="eastAsia"/>
          <w:color w:val="000000"/>
          <w:sz w:val="32"/>
          <w:szCs w:val="32"/>
        </w:rPr>
        <w:t>养老机构</w:t>
      </w:r>
      <w:r w:rsidR="0015775A">
        <w:rPr>
          <w:rFonts w:ascii="仿宋_GB2312" w:eastAsia="仿宋_GB2312" w:hint="eastAsia"/>
          <w:color w:val="000000"/>
          <w:sz w:val="32"/>
          <w:szCs w:val="32"/>
        </w:rPr>
        <w:t>必须在2019年底前</w:t>
      </w:r>
      <w:r w:rsidR="000440A5">
        <w:rPr>
          <w:rFonts w:ascii="仿宋_GB2312" w:eastAsia="仿宋_GB2312" w:hint="eastAsia"/>
          <w:color w:val="000000"/>
          <w:sz w:val="32"/>
          <w:szCs w:val="32"/>
        </w:rPr>
        <w:t>落实智能用电监测系统完善电气火灾安全隐患管控措施。</w:t>
      </w:r>
      <w:r w:rsidR="001D69C4">
        <w:rPr>
          <w:rFonts w:ascii="仿宋_GB2312" w:eastAsia="仿宋_GB2312" w:hint="eastAsia"/>
          <w:color w:val="000000"/>
          <w:sz w:val="32"/>
          <w:szCs w:val="32"/>
        </w:rPr>
        <w:t>具体内容和工作要求</w:t>
      </w:r>
      <w:r w:rsidR="003A692C">
        <w:rPr>
          <w:rFonts w:ascii="仿宋_GB2312" w:eastAsia="仿宋_GB2312" w:hint="eastAsia"/>
          <w:color w:val="000000"/>
          <w:sz w:val="32"/>
          <w:szCs w:val="32"/>
        </w:rPr>
        <w:t>通知</w:t>
      </w:r>
      <w:r w:rsidR="001D69C4">
        <w:rPr>
          <w:rFonts w:ascii="仿宋_GB2312" w:eastAsia="仿宋_GB2312" w:hint="eastAsia"/>
          <w:color w:val="000000"/>
          <w:sz w:val="32"/>
          <w:szCs w:val="32"/>
        </w:rPr>
        <w:t>如下。</w:t>
      </w:r>
    </w:p>
    <w:p w:rsidR="000440A5" w:rsidRPr="008C36CB" w:rsidRDefault="000440A5" w:rsidP="00B13454">
      <w:pPr>
        <w:pStyle w:val="a5"/>
        <w:shd w:val="clear" w:color="auto" w:fill="FFFFFF"/>
        <w:spacing w:before="0" w:beforeAutospacing="0" w:after="0" w:afterAutospacing="0" w:line="600" w:lineRule="exact"/>
        <w:ind w:firstLine="600"/>
        <w:rPr>
          <w:rFonts w:ascii="黑体" w:eastAsia="黑体" w:hAnsi="黑体"/>
          <w:color w:val="000000"/>
          <w:sz w:val="32"/>
          <w:szCs w:val="32"/>
        </w:rPr>
      </w:pPr>
      <w:r w:rsidRPr="008C36CB">
        <w:rPr>
          <w:rFonts w:ascii="黑体" w:eastAsia="黑体" w:hAnsi="黑体" w:hint="eastAsia"/>
          <w:color w:val="000000"/>
          <w:sz w:val="32"/>
          <w:szCs w:val="32"/>
        </w:rPr>
        <w:t>一、工作目标</w:t>
      </w:r>
    </w:p>
    <w:p w:rsidR="000440A5" w:rsidRDefault="003A692C" w:rsidP="00B13454">
      <w:pPr>
        <w:pStyle w:val="a5"/>
        <w:shd w:val="clear" w:color="auto" w:fill="FFFFFF"/>
        <w:spacing w:before="0" w:beforeAutospacing="0" w:after="0" w:afterAutospacing="0" w:line="600" w:lineRule="exact"/>
        <w:ind w:firstLine="600"/>
        <w:rPr>
          <w:rFonts w:ascii="仿宋_GB2312" w:eastAsia="仿宋_GB2312"/>
          <w:color w:val="000000"/>
          <w:sz w:val="32"/>
          <w:szCs w:val="32"/>
        </w:rPr>
      </w:pPr>
      <w:r>
        <w:rPr>
          <w:rFonts w:ascii="仿宋_GB2312" w:eastAsia="仿宋_GB2312" w:hint="eastAsia"/>
          <w:color w:val="000000"/>
          <w:sz w:val="32"/>
          <w:szCs w:val="32"/>
        </w:rPr>
        <w:t>到2019年底，新区所有已运营服务的养老机构必须安装</w:t>
      </w:r>
      <w:r w:rsidR="00E53303">
        <w:rPr>
          <w:rFonts w:ascii="仿宋_GB2312" w:eastAsia="仿宋_GB2312" w:hint="eastAsia"/>
          <w:color w:val="000000"/>
          <w:sz w:val="32"/>
          <w:szCs w:val="32"/>
        </w:rPr>
        <w:t>智能用电监测系统。</w:t>
      </w:r>
      <w:r w:rsidR="000F1035">
        <w:rPr>
          <w:rFonts w:ascii="仿宋_GB2312" w:eastAsia="仿宋_GB2312" w:hint="eastAsia"/>
          <w:color w:val="000000"/>
          <w:sz w:val="32"/>
          <w:szCs w:val="32"/>
        </w:rPr>
        <w:t>对新建养老机构项目，将智能用电监测系统列入审验项目，对未安装的不许投入运营。</w:t>
      </w:r>
      <w:r>
        <w:rPr>
          <w:rFonts w:ascii="仿宋_GB2312" w:eastAsia="仿宋_GB2312" w:hint="eastAsia"/>
          <w:color w:val="000000"/>
          <w:sz w:val="32"/>
          <w:szCs w:val="32"/>
        </w:rPr>
        <w:t>智能用电监测系统是指通过在配电箱上安装传感终端，采集、上传电气线路实时运行数据，通过数据技术分析查找用电安全隐患环节及形成原因，并进行预警的自动监测系统。养老机构通过</w:t>
      </w:r>
      <w:r w:rsidR="000F1035">
        <w:rPr>
          <w:rFonts w:ascii="仿宋_GB2312" w:eastAsia="仿宋_GB2312" w:hint="eastAsia"/>
          <w:color w:val="000000"/>
          <w:sz w:val="32"/>
          <w:szCs w:val="32"/>
        </w:rPr>
        <w:t>安装该系统</w:t>
      </w:r>
      <w:r>
        <w:rPr>
          <w:rFonts w:ascii="仿宋_GB2312" w:eastAsia="仿宋_GB2312" w:hint="eastAsia"/>
          <w:color w:val="000000"/>
          <w:sz w:val="32"/>
          <w:szCs w:val="32"/>
        </w:rPr>
        <w:t>，</w:t>
      </w:r>
      <w:r w:rsidR="000879DB">
        <w:rPr>
          <w:rFonts w:ascii="仿宋_GB2312" w:eastAsia="仿宋_GB2312" w:hint="eastAsia"/>
          <w:color w:val="000000"/>
          <w:sz w:val="32"/>
          <w:szCs w:val="32"/>
        </w:rPr>
        <w:t>可有效防范电器火灾发生，提高安全预警能力</w:t>
      </w:r>
      <w:r w:rsidR="000440A5">
        <w:rPr>
          <w:rFonts w:ascii="仿宋_GB2312" w:eastAsia="仿宋_GB2312" w:hint="eastAsia"/>
          <w:color w:val="000000"/>
          <w:sz w:val="32"/>
          <w:szCs w:val="32"/>
        </w:rPr>
        <w:t>。</w:t>
      </w:r>
    </w:p>
    <w:p w:rsidR="008C36CB" w:rsidRPr="008C36CB" w:rsidRDefault="008C36CB" w:rsidP="00B13454">
      <w:pPr>
        <w:pStyle w:val="a5"/>
        <w:shd w:val="clear" w:color="auto" w:fill="FFFFFF"/>
        <w:spacing w:before="0" w:beforeAutospacing="0" w:after="0" w:afterAutospacing="0" w:line="600" w:lineRule="exact"/>
        <w:ind w:firstLine="600"/>
        <w:rPr>
          <w:rFonts w:ascii="黑体" w:eastAsia="黑体" w:hAnsi="黑体"/>
          <w:color w:val="000000"/>
          <w:sz w:val="32"/>
          <w:szCs w:val="32"/>
        </w:rPr>
      </w:pPr>
      <w:r w:rsidRPr="008C36CB">
        <w:rPr>
          <w:rFonts w:ascii="黑体" w:eastAsia="黑体" w:hAnsi="黑体" w:hint="eastAsia"/>
          <w:color w:val="000000"/>
          <w:sz w:val="32"/>
          <w:szCs w:val="32"/>
        </w:rPr>
        <w:lastRenderedPageBreak/>
        <w:t>二、基本原则</w:t>
      </w:r>
    </w:p>
    <w:p w:rsidR="008C36CB" w:rsidRPr="00196AF1" w:rsidRDefault="008C36CB" w:rsidP="00B13454">
      <w:pPr>
        <w:pStyle w:val="a5"/>
        <w:shd w:val="clear" w:color="auto" w:fill="FFFFFF"/>
        <w:spacing w:before="0" w:beforeAutospacing="0" w:after="0" w:afterAutospacing="0" w:line="600" w:lineRule="exact"/>
        <w:ind w:firstLine="600"/>
        <w:rPr>
          <w:rFonts w:ascii="仿宋_GB2312" w:eastAsia="仿宋_GB2312"/>
          <w:color w:val="000000"/>
          <w:sz w:val="32"/>
          <w:szCs w:val="32"/>
        </w:rPr>
      </w:pPr>
      <w:r w:rsidRPr="00196AF1">
        <w:rPr>
          <w:rFonts w:ascii="仿宋_GB2312" w:eastAsia="仿宋_GB2312" w:hint="eastAsia"/>
          <w:color w:val="000000"/>
          <w:sz w:val="32"/>
          <w:szCs w:val="32"/>
        </w:rPr>
        <w:t>一是</w:t>
      </w:r>
      <w:r w:rsidR="000E2119" w:rsidRPr="00196AF1">
        <w:rPr>
          <w:rFonts w:ascii="仿宋_GB2312" w:eastAsia="仿宋_GB2312" w:hint="eastAsia"/>
          <w:color w:val="000000"/>
          <w:sz w:val="32"/>
          <w:szCs w:val="32"/>
        </w:rPr>
        <w:t>实用性原则。切实增强智能用电监测系统的监测和预警作用，发挥使用效能，有效防范电器火灾发生。</w:t>
      </w:r>
    </w:p>
    <w:p w:rsidR="008C36CB" w:rsidRPr="00196AF1" w:rsidRDefault="008C36CB" w:rsidP="00B13454">
      <w:pPr>
        <w:pStyle w:val="a5"/>
        <w:shd w:val="clear" w:color="auto" w:fill="FFFFFF"/>
        <w:spacing w:before="0" w:beforeAutospacing="0" w:after="0" w:afterAutospacing="0" w:line="600" w:lineRule="exact"/>
        <w:ind w:firstLine="600"/>
        <w:rPr>
          <w:rFonts w:ascii="仿宋_GB2312" w:eastAsia="仿宋_GB2312"/>
          <w:color w:val="000000"/>
          <w:sz w:val="32"/>
          <w:szCs w:val="32"/>
        </w:rPr>
      </w:pPr>
      <w:r w:rsidRPr="00196AF1">
        <w:rPr>
          <w:rFonts w:ascii="仿宋_GB2312" w:eastAsia="仿宋_GB2312" w:hint="eastAsia"/>
          <w:color w:val="000000"/>
          <w:sz w:val="32"/>
          <w:szCs w:val="32"/>
        </w:rPr>
        <w:t>二是</w:t>
      </w:r>
      <w:r w:rsidR="000E2119" w:rsidRPr="00196AF1">
        <w:rPr>
          <w:rFonts w:ascii="仿宋_GB2312" w:eastAsia="仿宋_GB2312" w:hint="eastAsia"/>
          <w:color w:val="000000"/>
          <w:sz w:val="32"/>
          <w:szCs w:val="32"/>
        </w:rPr>
        <w:t>自主性原则。养老机构自主选择智能用电监测系统或类似功能系统的厂家或品牌，区民政局不指定供应商。</w:t>
      </w:r>
    </w:p>
    <w:p w:rsidR="008C36CB" w:rsidRDefault="008C36CB" w:rsidP="00B13454">
      <w:pPr>
        <w:pStyle w:val="a5"/>
        <w:shd w:val="clear" w:color="auto" w:fill="FFFFFF"/>
        <w:spacing w:before="0" w:beforeAutospacing="0" w:after="0" w:afterAutospacing="0" w:line="600" w:lineRule="exact"/>
        <w:ind w:firstLine="600"/>
        <w:rPr>
          <w:rFonts w:ascii="仿宋_GB2312" w:eastAsia="仿宋_GB2312"/>
          <w:color w:val="000000"/>
          <w:sz w:val="32"/>
          <w:szCs w:val="32"/>
        </w:rPr>
      </w:pPr>
      <w:r w:rsidRPr="00196AF1">
        <w:rPr>
          <w:rFonts w:ascii="仿宋_GB2312" w:eastAsia="仿宋_GB2312" w:hint="eastAsia"/>
          <w:color w:val="000000"/>
          <w:sz w:val="32"/>
          <w:szCs w:val="32"/>
        </w:rPr>
        <w:t>三是</w:t>
      </w:r>
      <w:r w:rsidR="000E2119" w:rsidRPr="00196AF1">
        <w:rPr>
          <w:rFonts w:ascii="仿宋_GB2312" w:eastAsia="仿宋_GB2312" w:hint="eastAsia"/>
          <w:color w:val="000000"/>
          <w:sz w:val="32"/>
          <w:szCs w:val="32"/>
        </w:rPr>
        <w:t>强制性原则。养老机构均要安装智能用电监测系统及类似功能的监测预警系统，并作为落实养老机构主体责任的途径，</w:t>
      </w:r>
      <w:r w:rsidR="00196AF1" w:rsidRPr="00196AF1">
        <w:rPr>
          <w:rFonts w:ascii="仿宋_GB2312" w:eastAsia="仿宋_GB2312" w:hint="eastAsia"/>
          <w:color w:val="000000"/>
          <w:sz w:val="32"/>
          <w:szCs w:val="32"/>
        </w:rPr>
        <w:t>不按照要求安装的养老机构，</w:t>
      </w:r>
      <w:r w:rsidR="000879DB">
        <w:rPr>
          <w:rFonts w:ascii="仿宋_GB2312" w:eastAsia="仿宋_GB2312" w:hint="eastAsia"/>
          <w:color w:val="000000"/>
          <w:sz w:val="32"/>
          <w:szCs w:val="32"/>
        </w:rPr>
        <w:t>安全</w:t>
      </w:r>
      <w:r w:rsidR="00196AF1" w:rsidRPr="00196AF1">
        <w:rPr>
          <w:rFonts w:ascii="仿宋_GB2312" w:eastAsia="仿宋_GB2312" w:hint="eastAsia"/>
          <w:color w:val="000000"/>
          <w:sz w:val="32"/>
          <w:szCs w:val="32"/>
        </w:rPr>
        <w:t>监管部门</w:t>
      </w:r>
      <w:r w:rsidR="000879DB">
        <w:rPr>
          <w:rFonts w:ascii="仿宋_GB2312" w:eastAsia="仿宋_GB2312" w:hint="eastAsia"/>
          <w:color w:val="000000"/>
          <w:sz w:val="32"/>
          <w:szCs w:val="32"/>
        </w:rPr>
        <w:t>将</w:t>
      </w:r>
      <w:r w:rsidR="00196AF1" w:rsidRPr="00196AF1">
        <w:rPr>
          <w:rFonts w:ascii="仿宋_GB2312" w:eastAsia="仿宋_GB2312" w:hint="eastAsia"/>
          <w:color w:val="000000"/>
          <w:sz w:val="32"/>
          <w:szCs w:val="32"/>
        </w:rPr>
        <w:t>重点盯防，加大检查频次和处罚力度。</w:t>
      </w:r>
    </w:p>
    <w:p w:rsidR="000879DB" w:rsidRDefault="008C36CB" w:rsidP="00B13454">
      <w:pPr>
        <w:pStyle w:val="a5"/>
        <w:shd w:val="clear" w:color="auto" w:fill="FFFFFF"/>
        <w:spacing w:before="0" w:beforeAutospacing="0" w:after="0" w:afterAutospacing="0" w:line="600" w:lineRule="exact"/>
        <w:ind w:firstLine="600"/>
        <w:rPr>
          <w:rFonts w:ascii="黑体" w:eastAsia="黑体" w:hAnsi="黑体"/>
          <w:color w:val="000000"/>
          <w:sz w:val="32"/>
          <w:szCs w:val="32"/>
        </w:rPr>
      </w:pPr>
      <w:r w:rsidRPr="008C36CB">
        <w:rPr>
          <w:rFonts w:ascii="黑体" w:eastAsia="黑体" w:hAnsi="黑体" w:hint="eastAsia"/>
          <w:color w:val="000000"/>
          <w:sz w:val="32"/>
          <w:szCs w:val="32"/>
        </w:rPr>
        <w:t>三、工作进度安排</w:t>
      </w:r>
    </w:p>
    <w:p w:rsidR="008C36CB" w:rsidRPr="007956A6" w:rsidRDefault="000879DB" w:rsidP="00B13454">
      <w:pPr>
        <w:pStyle w:val="a5"/>
        <w:shd w:val="clear" w:color="auto" w:fill="FFFFFF"/>
        <w:spacing w:before="0" w:beforeAutospacing="0" w:after="0" w:afterAutospacing="0" w:line="600" w:lineRule="exact"/>
        <w:ind w:firstLine="600"/>
        <w:rPr>
          <w:rFonts w:ascii="楷体" w:eastAsia="楷体" w:hAnsi="楷体"/>
          <w:b/>
          <w:color w:val="000000"/>
          <w:sz w:val="32"/>
          <w:szCs w:val="32"/>
        </w:rPr>
      </w:pPr>
      <w:r w:rsidRPr="007956A6">
        <w:rPr>
          <w:rFonts w:ascii="楷体" w:eastAsia="楷体" w:hAnsi="楷体" w:hint="eastAsia"/>
          <w:b/>
          <w:color w:val="000000"/>
          <w:sz w:val="32"/>
          <w:szCs w:val="32"/>
        </w:rPr>
        <w:t>（一）改造安装期（</w:t>
      </w:r>
      <w:r w:rsidR="008C36CB" w:rsidRPr="007956A6">
        <w:rPr>
          <w:rFonts w:ascii="楷体" w:eastAsia="楷体" w:hAnsi="楷体" w:hint="eastAsia"/>
          <w:b/>
          <w:color w:val="000000"/>
          <w:sz w:val="32"/>
          <w:szCs w:val="32"/>
        </w:rPr>
        <w:t>2019年4</w:t>
      </w:r>
      <w:r w:rsidRPr="007956A6">
        <w:rPr>
          <w:rFonts w:ascii="楷体" w:eastAsia="楷体" w:hAnsi="楷体" w:hint="eastAsia"/>
          <w:b/>
          <w:color w:val="000000"/>
          <w:sz w:val="32"/>
          <w:szCs w:val="32"/>
        </w:rPr>
        <w:t>月中旬至</w:t>
      </w:r>
      <w:r w:rsidR="008C36CB" w:rsidRPr="007956A6">
        <w:rPr>
          <w:rFonts w:ascii="楷体" w:eastAsia="楷体" w:hAnsi="楷体" w:hint="eastAsia"/>
          <w:b/>
          <w:color w:val="000000"/>
          <w:sz w:val="32"/>
          <w:szCs w:val="32"/>
        </w:rPr>
        <w:t>11月</w:t>
      </w:r>
      <w:r w:rsidRPr="007956A6">
        <w:rPr>
          <w:rFonts w:ascii="楷体" w:eastAsia="楷体" w:hAnsi="楷体" w:hint="eastAsia"/>
          <w:b/>
          <w:color w:val="000000"/>
          <w:sz w:val="32"/>
          <w:szCs w:val="32"/>
        </w:rPr>
        <w:t>底</w:t>
      </w:r>
      <w:r w:rsidR="008C36CB" w:rsidRPr="007956A6">
        <w:rPr>
          <w:rFonts w:ascii="楷体" w:eastAsia="楷体" w:hAnsi="楷体" w:hint="eastAsia"/>
          <w:b/>
          <w:color w:val="000000"/>
          <w:sz w:val="32"/>
          <w:szCs w:val="32"/>
        </w:rPr>
        <w:t>）</w:t>
      </w:r>
    </w:p>
    <w:p w:rsidR="009D58B1" w:rsidRDefault="000879DB" w:rsidP="000879DB">
      <w:pPr>
        <w:pStyle w:val="a5"/>
        <w:shd w:val="clear" w:color="auto" w:fill="FFFFFF"/>
        <w:spacing w:before="0" w:beforeAutospacing="0" w:after="0" w:afterAutospacing="0" w:line="600" w:lineRule="exact"/>
        <w:ind w:firstLineChars="200" w:firstLine="640"/>
        <w:rPr>
          <w:rFonts w:ascii="仿宋_GB2312" w:eastAsia="仿宋_GB2312" w:hint="eastAsia"/>
          <w:color w:val="000000"/>
          <w:sz w:val="32"/>
          <w:szCs w:val="32"/>
        </w:rPr>
      </w:pPr>
      <w:r w:rsidRPr="00142697">
        <w:rPr>
          <w:rFonts w:ascii="仿宋_GB2312" w:eastAsia="仿宋_GB2312" w:hint="eastAsia"/>
          <w:color w:val="000000"/>
          <w:sz w:val="32"/>
          <w:szCs w:val="32"/>
        </w:rPr>
        <w:t>各</w:t>
      </w:r>
      <w:r>
        <w:rPr>
          <w:rFonts w:ascii="仿宋_GB2312" w:eastAsia="仿宋_GB2312" w:hint="eastAsia"/>
          <w:color w:val="000000"/>
          <w:sz w:val="32"/>
          <w:szCs w:val="32"/>
        </w:rPr>
        <w:t>养老</w:t>
      </w:r>
      <w:r w:rsidRPr="00142697">
        <w:rPr>
          <w:rFonts w:ascii="仿宋_GB2312" w:eastAsia="仿宋_GB2312" w:hint="eastAsia"/>
          <w:color w:val="000000"/>
          <w:sz w:val="32"/>
          <w:szCs w:val="32"/>
        </w:rPr>
        <w:t>机构</w:t>
      </w:r>
      <w:r>
        <w:rPr>
          <w:rFonts w:ascii="仿宋_GB2312" w:eastAsia="仿宋_GB2312" w:hint="eastAsia"/>
          <w:color w:val="000000"/>
          <w:sz w:val="32"/>
          <w:szCs w:val="32"/>
        </w:rPr>
        <w:t>按照通知要求，结合本机构实际情况，尽快选择专业企业进行设计施工，</w:t>
      </w:r>
      <w:r w:rsidR="009D58B1">
        <w:rPr>
          <w:rFonts w:ascii="仿宋_GB2312" w:eastAsia="仿宋_GB2312" w:hint="eastAsia"/>
          <w:color w:val="000000"/>
          <w:sz w:val="32"/>
          <w:szCs w:val="32"/>
        </w:rPr>
        <w:t>务必</w:t>
      </w:r>
      <w:r w:rsidR="008C36CB">
        <w:rPr>
          <w:rFonts w:ascii="仿宋_GB2312" w:eastAsia="仿宋_GB2312" w:hint="eastAsia"/>
          <w:color w:val="000000"/>
          <w:sz w:val="32"/>
          <w:szCs w:val="32"/>
        </w:rPr>
        <w:t>于2019年</w:t>
      </w:r>
      <w:r w:rsidR="008C36CB" w:rsidRPr="00142697">
        <w:rPr>
          <w:rFonts w:ascii="仿宋_GB2312" w:eastAsia="仿宋_GB2312" w:hint="eastAsia"/>
          <w:color w:val="000000"/>
          <w:sz w:val="32"/>
          <w:szCs w:val="32"/>
        </w:rPr>
        <w:t>11</w:t>
      </w:r>
      <w:r w:rsidR="008C36CB">
        <w:rPr>
          <w:rFonts w:ascii="仿宋_GB2312" w:eastAsia="仿宋_GB2312" w:hint="eastAsia"/>
          <w:color w:val="000000"/>
          <w:sz w:val="32"/>
          <w:szCs w:val="32"/>
        </w:rPr>
        <w:t>月</w:t>
      </w:r>
      <w:r w:rsidR="008C36CB" w:rsidRPr="00142697">
        <w:rPr>
          <w:rFonts w:ascii="仿宋_GB2312" w:eastAsia="仿宋_GB2312" w:hint="eastAsia"/>
          <w:color w:val="000000"/>
          <w:sz w:val="32"/>
          <w:szCs w:val="32"/>
        </w:rPr>
        <w:t>之前</w:t>
      </w:r>
      <w:r w:rsidR="009D58B1">
        <w:rPr>
          <w:rFonts w:ascii="仿宋_GB2312" w:eastAsia="仿宋_GB2312" w:hint="eastAsia"/>
          <w:color w:val="000000"/>
          <w:sz w:val="32"/>
          <w:szCs w:val="32"/>
        </w:rPr>
        <w:t>完成</w:t>
      </w:r>
      <w:r w:rsidR="008C36CB">
        <w:rPr>
          <w:rFonts w:ascii="仿宋_GB2312" w:eastAsia="仿宋_GB2312" w:hint="eastAsia"/>
          <w:color w:val="000000"/>
          <w:sz w:val="32"/>
          <w:szCs w:val="32"/>
        </w:rPr>
        <w:t>智能用电监测系统安装应用工作</w:t>
      </w:r>
      <w:r w:rsidR="008C36CB" w:rsidRPr="00142697">
        <w:rPr>
          <w:rFonts w:ascii="仿宋_GB2312" w:eastAsia="仿宋_GB2312" w:hint="eastAsia"/>
          <w:color w:val="000000"/>
          <w:sz w:val="32"/>
          <w:szCs w:val="32"/>
        </w:rPr>
        <w:t>。</w:t>
      </w:r>
    </w:p>
    <w:p w:rsidR="007956A6" w:rsidRPr="007956A6" w:rsidRDefault="007956A6" w:rsidP="000879DB">
      <w:pPr>
        <w:pStyle w:val="a5"/>
        <w:shd w:val="clear" w:color="auto" w:fill="FFFFFF"/>
        <w:spacing w:before="0" w:beforeAutospacing="0" w:after="0" w:afterAutospacing="0"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各养老机构要在2019年5月底之前将智能用电监测系统安装设计方案报送至区民政局。</w:t>
      </w:r>
    </w:p>
    <w:p w:rsidR="009D58B1" w:rsidRPr="007956A6" w:rsidRDefault="009D58B1" w:rsidP="009D58B1">
      <w:pPr>
        <w:pStyle w:val="a5"/>
        <w:shd w:val="clear" w:color="auto" w:fill="FFFFFF"/>
        <w:spacing w:before="0" w:beforeAutospacing="0" w:after="0" w:afterAutospacing="0" w:line="600" w:lineRule="exact"/>
        <w:ind w:firstLine="600"/>
        <w:rPr>
          <w:rFonts w:ascii="楷体" w:eastAsia="楷体" w:hAnsi="楷体"/>
          <w:b/>
          <w:color w:val="000000"/>
          <w:sz w:val="32"/>
          <w:szCs w:val="32"/>
        </w:rPr>
      </w:pPr>
      <w:r w:rsidRPr="007956A6">
        <w:rPr>
          <w:rFonts w:ascii="楷体" w:eastAsia="楷体" w:hAnsi="楷体" w:hint="eastAsia"/>
          <w:b/>
          <w:color w:val="000000"/>
          <w:sz w:val="32"/>
          <w:szCs w:val="32"/>
        </w:rPr>
        <w:t>（二）检查验收期（2019年12月）</w:t>
      </w:r>
    </w:p>
    <w:p w:rsidR="009D58B1" w:rsidRPr="009D58B1" w:rsidRDefault="009D58B1" w:rsidP="000879DB">
      <w:pPr>
        <w:pStyle w:val="a5"/>
        <w:shd w:val="clear" w:color="auto" w:fill="FFFFFF"/>
        <w:spacing w:before="0" w:beforeAutospacing="0" w:after="0" w:afterAutospacing="0"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2019年12</w:t>
      </w:r>
      <w:r w:rsidR="007956A6">
        <w:rPr>
          <w:rFonts w:ascii="仿宋_GB2312" w:eastAsia="仿宋_GB2312" w:hint="eastAsia"/>
          <w:color w:val="000000"/>
          <w:sz w:val="32"/>
          <w:szCs w:val="32"/>
        </w:rPr>
        <w:t>月</w:t>
      </w:r>
      <w:r>
        <w:rPr>
          <w:rFonts w:ascii="仿宋_GB2312" w:eastAsia="仿宋_GB2312" w:hint="eastAsia"/>
          <w:color w:val="000000"/>
          <w:sz w:val="32"/>
          <w:szCs w:val="32"/>
        </w:rPr>
        <w:t>，区民政局将会同区应急管理局等部门对各养老机构安装应用智能用电监测系统情况进行专项检查</w:t>
      </w:r>
      <w:r w:rsidR="0099269F">
        <w:rPr>
          <w:rFonts w:ascii="仿宋_GB2312" w:eastAsia="仿宋_GB2312" w:hint="eastAsia"/>
          <w:color w:val="000000"/>
          <w:sz w:val="32"/>
          <w:szCs w:val="32"/>
        </w:rPr>
        <w:t>，对未安装单位下达限期整改通知，并约谈主要负责人。对限期整改期间仍</w:t>
      </w:r>
      <w:r w:rsidR="0099269F">
        <w:rPr>
          <w:rFonts w:ascii="仿宋_GB2312" w:eastAsia="仿宋_GB2312" w:hint="eastAsia"/>
          <w:color w:val="000000"/>
          <w:sz w:val="32"/>
          <w:szCs w:val="32"/>
        </w:rPr>
        <w:lastRenderedPageBreak/>
        <w:t>不整改、无故拖延的单位，到期后责令停业整顿，并对其依法实施经济处罚。</w:t>
      </w:r>
    </w:p>
    <w:p w:rsidR="0099269F" w:rsidRDefault="0099269F" w:rsidP="0099269F">
      <w:pPr>
        <w:pStyle w:val="a5"/>
        <w:shd w:val="clear" w:color="auto" w:fill="FFFFFF"/>
        <w:spacing w:before="0" w:beforeAutospacing="0" w:after="0" w:afterAutospacing="0" w:line="600" w:lineRule="exact"/>
        <w:ind w:firstLine="600"/>
        <w:rPr>
          <w:rFonts w:ascii="黑体" w:eastAsia="黑体" w:hAnsi="黑体"/>
          <w:color w:val="000000"/>
          <w:sz w:val="32"/>
          <w:szCs w:val="32"/>
        </w:rPr>
      </w:pPr>
      <w:r w:rsidRPr="0099269F">
        <w:rPr>
          <w:rFonts w:ascii="黑体" w:eastAsia="黑体" w:hAnsi="黑体" w:hint="eastAsia"/>
          <w:color w:val="000000"/>
          <w:sz w:val="32"/>
          <w:szCs w:val="32"/>
        </w:rPr>
        <w:t>四、工作要求</w:t>
      </w:r>
    </w:p>
    <w:p w:rsidR="00A16B79" w:rsidRDefault="0099269F" w:rsidP="0099269F">
      <w:pPr>
        <w:pStyle w:val="a5"/>
        <w:shd w:val="clear" w:color="auto" w:fill="FFFFFF"/>
        <w:spacing w:before="0" w:beforeAutospacing="0" w:after="0" w:afterAutospacing="0" w:line="600" w:lineRule="exact"/>
        <w:ind w:firstLine="600"/>
        <w:rPr>
          <w:rFonts w:ascii="仿宋_GB2312" w:eastAsia="仿宋_GB2312"/>
          <w:color w:val="000000"/>
          <w:sz w:val="32"/>
          <w:szCs w:val="32"/>
        </w:rPr>
      </w:pPr>
      <w:r>
        <w:rPr>
          <w:rFonts w:ascii="仿宋_GB2312" w:eastAsia="仿宋_GB2312" w:hint="eastAsia"/>
          <w:color w:val="000000"/>
          <w:sz w:val="32"/>
          <w:szCs w:val="32"/>
        </w:rPr>
        <w:t>（一）</w:t>
      </w:r>
      <w:r w:rsidRPr="00142697">
        <w:rPr>
          <w:rFonts w:ascii="仿宋_GB2312" w:eastAsia="仿宋_GB2312" w:hint="eastAsia"/>
          <w:color w:val="000000"/>
          <w:sz w:val="32"/>
          <w:szCs w:val="32"/>
        </w:rPr>
        <w:t>各</w:t>
      </w:r>
      <w:r>
        <w:rPr>
          <w:rFonts w:ascii="仿宋_GB2312" w:eastAsia="仿宋_GB2312" w:hint="eastAsia"/>
          <w:color w:val="000000"/>
          <w:sz w:val="32"/>
          <w:szCs w:val="32"/>
        </w:rPr>
        <w:t>养老</w:t>
      </w:r>
      <w:r w:rsidRPr="00142697">
        <w:rPr>
          <w:rFonts w:ascii="仿宋_GB2312" w:eastAsia="仿宋_GB2312" w:hint="eastAsia"/>
          <w:color w:val="000000"/>
          <w:sz w:val="32"/>
          <w:szCs w:val="32"/>
        </w:rPr>
        <w:t>机构要高度重视</w:t>
      </w:r>
      <w:r>
        <w:rPr>
          <w:rFonts w:ascii="仿宋_GB2312" w:eastAsia="仿宋_GB2312" w:hint="eastAsia"/>
          <w:color w:val="000000"/>
          <w:sz w:val="32"/>
          <w:szCs w:val="32"/>
        </w:rPr>
        <w:t>此项工作，加强组织领导，千方百计克服苦难、</w:t>
      </w:r>
      <w:r w:rsidRPr="00142697">
        <w:rPr>
          <w:rFonts w:ascii="仿宋_GB2312" w:eastAsia="仿宋_GB2312" w:hint="eastAsia"/>
          <w:color w:val="000000"/>
          <w:sz w:val="32"/>
          <w:szCs w:val="32"/>
        </w:rPr>
        <w:t>筹集资金</w:t>
      </w:r>
      <w:r>
        <w:rPr>
          <w:rFonts w:ascii="仿宋_GB2312" w:eastAsia="仿宋_GB2312" w:hint="eastAsia"/>
          <w:color w:val="000000"/>
          <w:sz w:val="32"/>
          <w:szCs w:val="32"/>
        </w:rPr>
        <w:t>，</w:t>
      </w:r>
      <w:r w:rsidR="00A16B79">
        <w:rPr>
          <w:rFonts w:ascii="仿宋_GB2312" w:eastAsia="仿宋_GB2312" w:hint="eastAsia"/>
          <w:color w:val="000000"/>
          <w:sz w:val="32"/>
          <w:szCs w:val="32"/>
        </w:rPr>
        <w:t>精心组织设计施工，确保智能用电监测系统应用效果，同时，施工安装过程中切实安排好入住老人生活和施工安全管理。</w:t>
      </w:r>
    </w:p>
    <w:p w:rsidR="00A16B79" w:rsidRDefault="00A16B79" w:rsidP="0099269F">
      <w:pPr>
        <w:pStyle w:val="a5"/>
        <w:shd w:val="clear" w:color="auto" w:fill="FFFFFF"/>
        <w:spacing w:before="0" w:beforeAutospacing="0" w:after="0" w:afterAutospacing="0" w:line="600" w:lineRule="exact"/>
        <w:ind w:firstLine="600"/>
        <w:rPr>
          <w:rFonts w:ascii="仿宋_GB2312" w:eastAsia="仿宋_GB2312"/>
          <w:color w:val="000000"/>
          <w:sz w:val="32"/>
          <w:szCs w:val="32"/>
        </w:rPr>
      </w:pPr>
      <w:r>
        <w:rPr>
          <w:rFonts w:ascii="仿宋_GB2312" w:eastAsia="仿宋_GB2312" w:hint="eastAsia"/>
          <w:color w:val="000000"/>
          <w:sz w:val="32"/>
          <w:szCs w:val="32"/>
        </w:rPr>
        <w:t>（二）为推动落实好此项工作，</w:t>
      </w:r>
      <w:r w:rsidR="0099269F">
        <w:rPr>
          <w:rFonts w:ascii="仿宋_GB2312" w:eastAsia="仿宋_GB2312" w:hint="eastAsia"/>
          <w:color w:val="000000"/>
          <w:sz w:val="32"/>
          <w:szCs w:val="32"/>
        </w:rPr>
        <w:t>各养老机构要加强信息报送工作，制定专人负责，于每月28日前将工作进展情况报送至区民政局。</w:t>
      </w:r>
    </w:p>
    <w:p w:rsidR="008C36CB" w:rsidRPr="0099269F" w:rsidRDefault="00A16B79" w:rsidP="0099269F">
      <w:pPr>
        <w:pStyle w:val="a5"/>
        <w:shd w:val="clear" w:color="auto" w:fill="FFFFFF"/>
        <w:spacing w:before="0" w:beforeAutospacing="0" w:after="0" w:afterAutospacing="0" w:line="600" w:lineRule="exact"/>
        <w:ind w:firstLine="600"/>
        <w:rPr>
          <w:rFonts w:ascii="黑体" w:eastAsia="黑体" w:hAnsi="黑体"/>
          <w:color w:val="000000"/>
          <w:sz w:val="32"/>
          <w:szCs w:val="32"/>
        </w:rPr>
      </w:pPr>
      <w:r>
        <w:rPr>
          <w:rFonts w:ascii="仿宋_GB2312" w:eastAsia="仿宋_GB2312" w:hint="eastAsia"/>
          <w:color w:val="000000"/>
          <w:sz w:val="32"/>
          <w:szCs w:val="32"/>
        </w:rPr>
        <w:t>（三）各养老机构要</w:t>
      </w:r>
      <w:r w:rsidR="008C36CB" w:rsidRPr="00142697">
        <w:rPr>
          <w:rFonts w:ascii="仿宋_GB2312" w:eastAsia="仿宋_GB2312" w:hint="eastAsia"/>
          <w:color w:val="000000"/>
          <w:sz w:val="32"/>
          <w:szCs w:val="32"/>
        </w:rPr>
        <w:t>妥善</w:t>
      </w:r>
      <w:r>
        <w:rPr>
          <w:rFonts w:ascii="仿宋_GB2312" w:eastAsia="仿宋_GB2312" w:hint="eastAsia"/>
          <w:color w:val="000000"/>
          <w:sz w:val="32"/>
          <w:szCs w:val="32"/>
        </w:rPr>
        <w:t>保存智能用电监测系统设计</w:t>
      </w:r>
      <w:r w:rsidR="000E2119">
        <w:rPr>
          <w:rFonts w:ascii="仿宋_GB2312" w:eastAsia="仿宋_GB2312" w:hint="eastAsia"/>
          <w:color w:val="000000"/>
          <w:sz w:val="32"/>
          <w:szCs w:val="32"/>
        </w:rPr>
        <w:t>方案、</w:t>
      </w:r>
      <w:r>
        <w:rPr>
          <w:rFonts w:ascii="仿宋_GB2312" w:eastAsia="仿宋_GB2312" w:hint="eastAsia"/>
          <w:color w:val="000000"/>
          <w:sz w:val="32"/>
          <w:szCs w:val="32"/>
        </w:rPr>
        <w:t>施工</w:t>
      </w:r>
      <w:r w:rsidR="008C36CB" w:rsidRPr="00142697">
        <w:rPr>
          <w:rFonts w:ascii="仿宋_GB2312" w:eastAsia="仿宋_GB2312" w:hint="eastAsia"/>
          <w:color w:val="000000"/>
          <w:sz w:val="32"/>
          <w:szCs w:val="32"/>
        </w:rPr>
        <w:t>合同、</w:t>
      </w:r>
      <w:r>
        <w:rPr>
          <w:rFonts w:ascii="仿宋_GB2312" w:eastAsia="仿宋_GB2312" w:hint="eastAsia"/>
          <w:color w:val="000000"/>
          <w:sz w:val="32"/>
          <w:szCs w:val="32"/>
        </w:rPr>
        <w:t>有效票据等相关资料</w:t>
      </w:r>
      <w:r w:rsidR="008C36CB" w:rsidRPr="00142697">
        <w:rPr>
          <w:rFonts w:ascii="仿宋_GB2312" w:eastAsia="仿宋_GB2312" w:hint="eastAsia"/>
          <w:color w:val="000000"/>
          <w:sz w:val="32"/>
          <w:szCs w:val="32"/>
        </w:rPr>
        <w:t>，以备</w:t>
      </w:r>
      <w:r w:rsidR="000E2119">
        <w:rPr>
          <w:rFonts w:ascii="仿宋_GB2312" w:eastAsia="仿宋_GB2312" w:hint="eastAsia"/>
          <w:color w:val="000000"/>
          <w:sz w:val="32"/>
          <w:szCs w:val="32"/>
        </w:rPr>
        <w:t>区民政局</w:t>
      </w:r>
      <w:r w:rsidR="008C36CB" w:rsidRPr="00142697">
        <w:rPr>
          <w:rFonts w:ascii="仿宋_GB2312" w:eastAsia="仿宋_GB2312" w:hint="eastAsia"/>
          <w:color w:val="000000"/>
          <w:sz w:val="32"/>
          <w:szCs w:val="32"/>
        </w:rPr>
        <w:t>争取</w:t>
      </w:r>
      <w:r w:rsidR="000E2119">
        <w:rPr>
          <w:rFonts w:ascii="仿宋_GB2312" w:eastAsia="仿宋_GB2312" w:hint="eastAsia"/>
          <w:color w:val="000000"/>
          <w:sz w:val="32"/>
          <w:szCs w:val="32"/>
        </w:rPr>
        <w:t>中央福彩专项资金使用</w:t>
      </w:r>
      <w:r w:rsidR="008C36CB" w:rsidRPr="00142697">
        <w:rPr>
          <w:rFonts w:ascii="仿宋_GB2312" w:eastAsia="仿宋_GB2312" w:hint="eastAsia"/>
          <w:color w:val="000000"/>
          <w:sz w:val="32"/>
          <w:szCs w:val="32"/>
        </w:rPr>
        <w:t>。</w:t>
      </w:r>
      <w:r w:rsidR="004053D9">
        <w:rPr>
          <w:rFonts w:ascii="仿宋_GB2312" w:eastAsia="仿宋_GB2312" w:hint="eastAsia"/>
          <w:color w:val="000000"/>
          <w:sz w:val="32"/>
          <w:szCs w:val="32"/>
        </w:rPr>
        <w:t>在规定时间内，未完成智能用电监测系统安装应用的养老机构，不予考虑安排相关资金补贴。</w:t>
      </w:r>
    </w:p>
    <w:p w:rsidR="00075C7C" w:rsidRPr="00F5613C" w:rsidRDefault="00075C7C" w:rsidP="00B13454">
      <w:pPr>
        <w:pStyle w:val="a5"/>
        <w:shd w:val="clear" w:color="auto" w:fill="FFFFFF"/>
        <w:spacing w:before="0" w:beforeAutospacing="0" w:after="0" w:afterAutospacing="0" w:line="600" w:lineRule="exact"/>
        <w:ind w:firstLineChars="150" w:firstLine="480"/>
        <w:rPr>
          <w:rFonts w:ascii="仿宋_GB2312" w:eastAsia="仿宋_GB2312"/>
          <w:color w:val="000000"/>
          <w:sz w:val="32"/>
          <w:szCs w:val="32"/>
        </w:rPr>
      </w:pPr>
      <w:r w:rsidRPr="00F5613C">
        <w:rPr>
          <w:rFonts w:ascii="仿宋_GB2312" w:eastAsia="仿宋_GB2312" w:hint="eastAsia"/>
          <w:color w:val="000000"/>
          <w:sz w:val="32"/>
          <w:szCs w:val="32"/>
        </w:rPr>
        <w:t>附件：</w:t>
      </w:r>
      <w:r w:rsidR="000E2119">
        <w:rPr>
          <w:rFonts w:ascii="仿宋_GB2312" w:eastAsia="仿宋_GB2312" w:hint="eastAsia"/>
          <w:color w:val="000000"/>
          <w:sz w:val="32"/>
          <w:szCs w:val="32"/>
        </w:rPr>
        <w:t>关于推行智能用电监测系统完善电气火灾安全隐患管控措施工作方案</w:t>
      </w:r>
    </w:p>
    <w:p w:rsidR="000E2119" w:rsidRPr="000E2119" w:rsidRDefault="00075C7C" w:rsidP="000E2119">
      <w:pPr>
        <w:pStyle w:val="a5"/>
        <w:shd w:val="clear" w:color="auto" w:fill="FFFFFF"/>
        <w:spacing w:before="0" w:beforeAutospacing="0" w:after="0" w:afterAutospacing="0" w:line="600" w:lineRule="exact"/>
        <w:ind w:firstLine="600"/>
        <w:rPr>
          <w:rFonts w:ascii="仿宋_GB2312" w:eastAsia="仿宋_GB2312"/>
          <w:color w:val="000000"/>
          <w:sz w:val="32"/>
          <w:szCs w:val="32"/>
        </w:rPr>
      </w:pPr>
      <w:r w:rsidRPr="00F5613C">
        <w:rPr>
          <w:rFonts w:ascii="仿宋_GB2312" w:eastAsia="仿宋_GB2312" w:hint="eastAsia"/>
          <w:color w:val="000000"/>
          <w:sz w:val="32"/>
          <w:szCs w:val="32"/>
        </w:rPr>
        <w:t> </w:t>
      </w:r>
      <w:r w:rsidR="000E2119">
        <w:rPr>
          <w:rFonts w:ascii="仿宋_GB2312" w:eastAsia="仿宋_GB2312" w:hint="eastAsia"/>
          <w:color w:val="000000"/>
          <w:sz w:val="32"/>
          <w:szCs w:val="32"/>
        </w:rPr>
        <w:t>（联系人：李枫        电话：65306254）</w:t>
      </w:r>
    </w:p>
    <w:p w:rsidR="00075C7C" w:rsidRPr="000E2119" w:rsidRDefault="00075C7C" w:rsidP="00B13454">
      <w:pPr>
        <w:pStyle w:val="a5"/>
        <w:shd w:val="clear" w:color="auto" w:fill="FFFFFF"/>
        <w:spacing w:before="0" w:beforeAutospacing="0" w:after="0" w:afterAutospacing="0" w:line="600" w:lineRule="exact"/>
        <w:ind w:firstLine="600"/>
        <w:rPr>
          <w:rFonts w:ascii="仿宋_GB2312" w:eastAsia="仿宋_GB2312"/>
          <w:color w:val="000000"/>
          <w:sz w:val="32"/>
          <w:szCs w:val="32"/>
        </w:rPr>
      </w:pPr>
    </w:p>
    <w:p w:rsidR="00075C7C" w:rsidRPr="00F24C07" w:rsidRDefault="00075C7C" w:rsidP="00B13454">
      <w:pPr>
        <w:spacing w:line="600" w:lineRule="exact"/>
      </w:pPr>
    </w:p>
    <w:p w:rsidR="00075C7C" w:rsidRDefault="00075C7C" w:rsidP="00B13454">
      <w:pPr>
        <w:spacing w:line="600" w:lineRule="exact"/>
        <w:ind w:firstLineChars="1600" w:firstLine="5120"/>
        <w:rPr>
          <w:rFonts w:ascii="仿宋_GB2312" w:eastAsia="仿宋_GB2312"/>
          <w:sz w:val="32"/>
          <w:szCs w:val="32"/>
        </w:rPr>
      </w:pPr>
      <w:r w:rsidRPr="008332D6">
        <w:rPr>
          <w:rFonts w:ascii="仿宋_GB2312" w:eastAsia="仿宋_GB2312" w:hint="eastAsia"/>
          <w:sz w:val="32"/>
          <w:szCs w:val="32"/>
        </w:rPr>
        <w:t>滨海新区民政局</w:t>
      </w:r>
    </w:p>
    <w:p w:rsidR="00142697" w:rsidRPr="000E2119" w:rsidRDefault="00075C7C" w:rsidP="000E2119">
      <w:pPr>
        <w:spacing w:line="600" w:lineRule="exact"/>
        <w:ind w:firstLineChars="1600" w:firstLine="5120"/>
        <w:rPr>
          <w:rFonts w:ascii="仿宋_GB2312" w:eastAsia="仿宋_GB2312"/>
          <w:sz w:val="32"/>
          <w:szCs w:val="32"/>
        </w:rPr>
      </w:pPr>
      <w:r>
        <w:rPr>
          <w:rFonts w:ascii="仿宋_GB2312" w:eastAsia="仿宋_GB2312" w:hint="eastAsia"/>
          <w:sz w:val="32"/>
          <w:szCs w:val="32"/>
        </w:rPr>
        <w:t>2019年4月</w:t>
      </w:r>
      <w:r w:rsidR="00A16B79">
        <w:rPr>
          <w:rFonts w:ascii="仿宋_GB2312" w:eastAsia="仿宋_GB2312" w:hint="eastAsia"/>
          <w:sz w:val="32"/>
          <w:szCs w:val="32"/>
        </w:rPr>
        <w:t>24</w:t>
      </w:r>
      <w:r>
        <w:rPr>
          <w:rFonts w:ascii="仿宋_GB2312" w:eastAsia="仿宋_GB2312" w:hint="eastAsia"/>
          <w:sz w:val="32"/>
          <w:szCs w:val="32"/>
        </w:rPr>
        <w:t>日</w:t>
      </w:r>
    </w:p>
    <w:sectPr w:rsidR="00142697" w:rsidRPr="000E2119" w:rsidSect="00B13454">
      <w:footerReference w:type="default" r:id="rId7"/>
      <w:pgSz w:w="11906" w:h="16838"/>
      <w:pgMar w:top="209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C27" w:rsidRDefault="000E3C27" w:rsidP="00075C7C">
      <w:r>
        <w:separator/>
      </w:r>
    </w:p>
  </w:endnote>
  <w:endnote w:type="continuationSeparator" w:id="1">
    <w:p w:rsidR="000E3C27" w:rsidRDefault="000E3C27" w:rsidP="00075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3911"/>
      <w:docPartObj>
        <w:docPartGallery w:val="Page Numbers (Bottom of Page)"/>
        <w:docPartUnique/>
      </w:docPartObj>
    </w:sdtPr>
    <w:sdtContent>
      <w:p w:rsidR="00196AF1" w:rsidRDefault="00504C48">
        <w:pPr>
          <w:pStyle w:val="a4"/>
          <w:jc w:val="center"/>
        </w:pPr>
        <w:fldSimple w:instr=" PAGE   \* MERGEFORMAT ">
          <w:r w:rsidR="004053D9" w:rsidRPr="004053D9">
            <w:rPr>
              <w:noProof/>
              <w:lang w:val="zh-CN"/>
            </w:rPr>
            <w:t>3</w:t>
          </w:r>
        </w:fldSimple>
      </w:p>
    </w:sdtContent>
  </w:sdt>
  <w:p w:rsidR="00196AF1" w:rsidRDefault="00196A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C27" w:rsidRDefault="000E3C27" w:rsidP="00075C7C">
      <w:r>
        <w:separator/>
      </w:r>
    </w:p>
  </w:footnote>
  <w:footnote w:type="continuationSeparator" w:id="1">
    <w:p w:rsidR="000E3C27" w:rsidRDefault="000E3C27" w:rsidP="00075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D00B9"/>
    <w:multiLevelType w:val="hybridMultilevel"/>
    <w:tmpl w:val="6B32DE32"/>
    <w:lvl w:ilvl="0" w:tplc="4B6E0B5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C7C"/>
    <w:rsid w:val="000440A5"/>
    <w:rsid w:val="00075C7C"/>
    <w:rsid w:val="000879DB"/>
    <w:rsid w:val="000E2119"/>
    <w:rsid w:val="000E3C27"/>
    <w:rsid w:val="000F1035"/>
    <w:rsid w:val="00142697"/>
    <w:rsid w:val="0015775A"/>
    <w:rsid w:val="00196AF1"/>
    <w:rsid w:val="001D69C4"/>
    <w:rsid w:val="0026264E"/>
    <w:rsid w:val="003A692C"/>
    <w:rsid w:val="004053D9"/>
    <w:rsid w:val="00455BE0"/>
    <w:rsid w:val="00475776"/>
    <w:rsid w:val="004B46A9"/>
    <w:rsid w:val="00504C48"/>
    <w:rsid w:val="007956A6"/>
    <w:rsid w:val="007F6DE4"/>
    <w:rsid w:val="008C36CB"/>
    <w:rsid w:val="00953F36"/>
    <w:rsid w:val="0099269F"/>
    <w:rsid w:val="009D58B1"/>
    <w:rsid w:val="00A16B79"/>
    <w:rsid w:val="00A237A9"/>
    <w:rsid w:val="00B13454"/>
    <w:rsid w:val="00B7011F"/>
    <w:rsid w:val="00C24302"/>
    <w:rsid w:val="00E53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5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5C7C"/>
    <w:rPr>
      <w:sz w:val="18"/>
      <w:szCs w:val="18"/>
    </w:rPr>
  </w:style>
  <w:style w:type="paragraph" w:styleId="a4">
    <w:name w:val="footer"/>
    <w:basedOn w:val="a"/>
    <w:link w:val="Char0"/>
    <w:uiPriority w:val="99"/>
    <w:unhideWhenUsed/>
    <w:rsid w:val="00075C7C"/>
    <w:pPr>
      <w:tabs>
        <w:tab w:val="center" w:pos="4153"/>
        <w:tab w:val="right" w:pos="8306"/>
      </w:tabs>
      <w:snapToGrid w:val="0"/>
      <w:jc w:val="left"/>
    </w:pPr>
    <w:rPr>
      <w:sz w:val="18"/>
      <w:szCs w:val="18"/>
    </w:rPr>
  </w:style>
  <w:style w:type="character" w:customStyle="1" w:styleId="Char0">
    <w:name w:val="页脚 Char"/>
    <w:basedOn w:val="a0"/>
    <w:link w:val="a4"/>
    <w:uiPriority w:val="99"/>
    <w:rsid w:val="00075C7C"/>
    <w:rPr>
      <w:sz w:val="18"/>
      <w:szCs w:val="18"/>
    </w:rPr>
  </w:style>
  <w:style w:type="paragraph" w:styleId="a5">
    <w:name w:val="Normal (Web)"/>
    <w:basedOn w:val="a"/>
    <w:uiPriority w:val="99"/>
    <w:unhideWhenUsed/>
    <w:rsid w:val="00075C7C"/>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075C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188</Words>
  <Characters>1078</Characters>
  <Application>Microsoft Office Word</Application>
  <DocSecurity>0</DocSecurity>
  <Lines>8</Lines>
  <Paragraphs>2</Paragraphs>
  <ScaleCrop>false</ScaleCrop>
  <Company>P R C</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2019-04-18T02:20:00Z</dcterms:created>
  <dcterms:modified xsi:type="dcterms:W3CDTF">2019-04-24T08:59:00Z</dcterms:modified>
</cp:coreProperties>
</file>