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5D" w:rsidRDefault="00EB31F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3B4B5D" w:rsidRDefault="003B4B5D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3B4B5D" w:rsidRDefault="00EB31F6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青海省黄南州脱贫攻坚项目需求表</w:t>
      </w:r>
    </w:p>
    <w:p w:rsidR="003B4B5D" w:rsidRDefault="00EB31F6">
      <w:pPr>
        <w:spacing w:line="58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（供社会组织参考）</w:t>
      </w:r>
    </w:p>
    <w:p w:rsidR="003B4B5D" w:rsidRDefault="003B4B5D">
      <w:pPr>
        <w:spacing w:line="58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tbl>
      <w:tblPr>
        <w:tblStyle w:val="a3"/>
        <w:tblW w:w="15045" w:type="dxa"/>
        <w:tblInd w:w="-266" w:type="dxa"/>
        <w:tblLayout w:type="fixed"/>
        <w:tblLook w:val="04A0"/>
      </w:tblPr>
      <w:tblGrid>
        <w:gridCol w:w="899"/>
        <w:gridCol w:w="1465"/>
        <w:gridCol w:w="2833"/>
        <w:gridCol w:w="8193"/>
        <w:gridCol w:w="1655"/>
      </w:tblGrid>
      <w:tr w:rsidR="003B4B5D">
        <w:trPr>
          <w:trHeight w:val="1141"/>
        </w:trPr>
        <w:tc>
          <w:tcPr>
            <w:tcW w:w="899" w:type="dxa"/>
            <w:vAlign w:val="center"/>
          </w:tcPr>
          <w:p w:rsidR="003B4B5D" w:rsidRDefault="00EB31F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465" w:type="dxa"/>
            <w:vAlign w:val="center"/>
          </w:tcPr>
          <w:p w:rsidR="003B4B5D" w:rsidRDefault="00EB31F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实施地</w:t>
            </w:r>
          </w:p>
        </w:tc>
        <w:tc>
          <w:tcPr>
            <w:tcW w:w="2833" w:type="dxa"/>
            <w:vAlign w:val="center"/>
          </w:tcPr>
          <w:p w:rsidR="003B4B5D" w:rsidRDefault="00EB31F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8193" w:type="dxa"/>
            <w:vAlign w:val="center"/>
          </w:tcPr>
          <w:p w:rsidR="003B4B5D" w:rsidRDefault="00EB31F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项目内容</w:t>
            </w:r>
          </w:p>
        </w:tc>
        <w:tc>
          <w:tcPr>
            <w:tcW w:w="1655" w:type="dxa"/>
            <w:vAlign w:val="center"/>
          </w:tcPr>
          <w:p w:rsidR="003B4B5D" w:rsidRDefault="00EB31F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资金预算</w:t>
            </w:r>
          </w:p>
        </w:tc>
      </w:tr>
      <w:tr w:rsidR="003B4B5D">
        <w:trPr>
          <w:trHeight w:val="3107"/>
        </w:trPr>
        <w:tc>
          <w:tcPr>
            <w:tcW w:w="899" w:type="dxa"/>
            <w:vAlign w:val="center"/>
          </w:tcPr>
          <w:p w:rsidR="003B4B5D" w:rsidRDefault="00EB31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65" w:type="dxa"/>
            <w:vAlign w:val="center"/>
          </w:tcPr>
          <w:p w:rsidR="003B4B5D" w:rsidRDefault="00EB31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黄南州</w:t>
            </w:r>
          </w:p>
          <w:p w:rsidR="003B4B5D" w:rsidRDefault="00EB31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同仁县</w:t>
            </w:r>
          </w:p>
        </w:tc>
        <w:tc>
          <w:tcPr>
            <w:tcW w:w="2833" w:type="dxa"/>
            <w:vAlign w:val="center"/>
          </w:tcPr>
          <w:p w:rsidR="003B4B5D" w:rsidRDefault="00EB31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州双朋西乡环主学校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援建项目</w:t>
            </w:r>
          </w:p>
        </w:tc>
        <w:tc>
          <w:tcPr>
            <w:tcW w:w="8193" w:type="dxa"/>
            <w:vAlign w:val="center"/>
          </w:tcPr>
          <w:p w:rsidR="003B4B5D" w:rsidRDefault="00EB31F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该学校服务同仁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县环主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村和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科才村两个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深度贫困村，项目能够为在校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名学生改善学习和生活环境。</w:t>
            </w:r>
          </w:p>
          <w:p w:rsidR="003B4B5D" w:rsidRDefault="00EB31F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①校门口长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米，宽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米，厚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公分硬化路修建，资金概算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万元。②校舍屋顶漏雨维修，面积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570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㎡，资金概算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万元。③学校厕所修建，面积约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㎡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，资金概算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万元。④教室地面铺设电暖地板，面积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㎡，资金概算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万元。⑤操场铺设人造草坪，面积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1326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㎡，资金概算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9.3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万元。⑥自来水房修建，资金概算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万元。</w:t>
            </w:r>
          </w:p>
        </w:tc>
        <w:tc>
          <w:tcPr>
            <w:tcW w:w="1655" w:type="dxa"/>
            <w:vAlign w:val="center"/>
          </w:tcPr>
          <w:p w:rsidR="003B4B5D" w:rsidRDefault="00EB31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31.2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3B4B5D">
        <w:tc>
          <w:tcPr>
            <w:tcW w:w="899" w:type="dxa"/>
            <w:vAlign w:val="center"/>
          </w:tcPr>
          <w:p w:rsidR="003B4B5D" w:rsidRDefault="00EB31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465" w:type="dxa"/>
            <w:vAlign w:val="center"/>
          </w:tcPr>
          <w:p w:rsidR="003B4B5D" w:rsidRDefault="00EB31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黄南州</w:t>
            </w:r>
          </w:p>
          <w:p w:rsidR="003B4B5D" w:rsidRDefault="00EB31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同仁县</w:t>
            </w:r>
          </w:p>
        </w:tc>
        <w:tc>
          <w:tcPr>
            <w:tcW w:w="2833" w:type="dxa"/>
            <w:vAlign w:val="center"/>
          </w:tcPr>
          <w:p w:rsidR="003B4B5D" w:rsidRDefault="00EB31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黄南州隆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镇中心学校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助学项目</w:t>
            </w:r>
          </w:p>
        </w:tc>
        <w:tc>
          <w:tcPr>
            <w:tcW w:w="8193" w:type="dxa"/>
            <w:vAlign w:val="center"/>
          </w:tcPr>
          <w:p w:rsidR="003B4B5D" w:rsidRDefault="00EB31F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该学校服务同仁县隆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个村，有在校生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980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人，项目能够提升教学质量，丰富学生课余活动。</w:t>
            </w:r>
          </w:p>
          <w:p w:rsidR="003B4B5D" w:rsidRDefault="00EB31F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①配套数学教具箱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套，资金概算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元。②小学生篮球架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副，资金概算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元。③学生乒乓球台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套，资金概算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元。</w:t>
            </w:r>
          </w:p>
        </w:tc>
        <w:tc>
          <w:tcPr>
            <w:tcW w:w="1655" w:type="dxa"/>
            <w:vAlign w:val="center"/>
          </w:tcPr>
          <w:p w:rsidR="003B4B5D" w:rsidRDefault="00EB31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3B4B5D">
        <w:tc>
          <w:tcPr>
            <w:tcW w:w="899" w:type="dxa"/>
            <w:vAlign w:val="center"/>
          </w:tcPr>
          <w:p w:rsidR="003B4B5D" w:rsidRDefault="00EB31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465" w:type="dxa"/>
            <w:vAlign w:val="center"/>
          </w:tcPr>
          <w:p w:rsidR="003B4B5D" w:rsidRDefault="00EB31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州热贡文化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艺术职业培训学校</w:t>
            </w:r>
          </w:p>
        </w:tc>
        <w:tc>
          <w:tcPr>
            <w:tcW w:w="2833" w:type="dxa"/>
            <w:vAlign w:val="center"/>
          </w:tcPr>
          <w:p w:rsidR="003B4B5D" w:rsidRDefault="00EB31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贫困户唐卡绘画艺人培养计划</w:t>
            </w:r>
          </w:p>
        </w:tc>
        <w:tc>
          <w:tcPr>
            <w:tcW w:w="8193" w:type="dxa"/>
            <w:vAlign w:val="center"/>
          </w:tcPr>
          <w:p w:rsidR="003B4B5D" w:rsidRDefault="00EB31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贫困户唐卡绘画艺人培训计划，精心策划教学课程、培训期间打算聘请一名国家级工艺美术大师进行授课，两名省级工艺美术师，三名州级工艺美术大师，理论教师两名，学员方面挑选黄南地区贫困学员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50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人。（购买绘画器材、唐卡材料、老师误工费用、伙食费用、电水费等资金；使用计划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25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万元）计划我校培养出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50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名贫困户唐卡绘画艺人，有效提高他们的经济来源于生活收入，艺人平均每年收入可达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3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5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万元，据统计培养出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50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名艺人一年总收入能达到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200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万元左右</w:t>
            </w:r>
          </w:p>
        </w:tc>
        <w:tc>
          <w:tcPr>
            <w:tcW w:w="1655" w:type="dxa"/>
            <w:vAlign w:val="center"/>
          </w:tcPr>
          <w:p w:rsidR="003B4B5D" w:rsidRDefault="00EB31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3B4B5D">
        <w:trPr>
          <w:trHeight w:val="2406"/>
        </w:trPr>
        <w:tc>
          <w:tcPr>
            <w:tcW w:w="899" w:type="dxa"/>
            <w:vAlign w:val="center"/>
          </w:tcPr>
          <w:p w:rsidR="003B4B5D" w:rsidRDefault="00EB31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465" w:type="dxa"/>
            <w:vAlign w:val="center"/>
          </w:tcPr>
          <w:p w:rsidR="003B4B5D" w:rsidRDefault="00EB31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黄南州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尖扎县康杨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镇城上村、宗子拉村</w:t>
            </w:r>
          </w:p>
        </w:tc>
        <w:tc>
          <w:tcPr>
            <w:tcW w:w="2833" w:type="dxa"/>
            <w:vAlign w:val="center"/>
          </w:tcPr>
          <w:p w:rsidR="003B4B5D" w:rsidRDefault="00EB31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发展·共享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奶牛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养殖扶贫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8193" w:type="dxa"/>
            <w:vAlign w:val="center"/>
          </w:tcPr>
          <w:p w:rsidR="003B4B5D" w:rsidRDefault="00EB31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该项目受益对象为城上村、宗子拉村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户贫困户。因该项目之前已实施并已取得良好社会效应，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户为追加受益人。项目申请资金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32.4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万元，其中社会服务支出占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万元，包括奶牛饲草种植技术服务，奶牛养殖技术、养殖疾病预防培训、良种奶牛采购等。项目执行费用为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万，包括交通费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、会议费、印刷宣传费等。</w:t>
            </w:r>
          </w:p>
        </w:tc>
        <w:tc>
          <w:tcPr>
            <w:tcW w:w="1655" w:type="dxa"/>
            <w:vAlign w:val="center"/>
          </w:tcPr>
          <w:p w:rsidR="003B4B5D" w:rsidRDefault="00EB31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3B4B5D">
        <w:tc>
          <w:tcPr>
            <w:tcW w:w="899" w:type="dxa"/>
            <w:vAlign w:val="center"/>
          </w:tcPr>
          <w:p w:rsidR="003B4B5D" w:rsidRDefault="00EB31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465" w:type="dxa"/>
            <w:vAlign w:val="center"/>
          </w:tcPr>
          <w:p w:rsidR="003B4B5D" w:rsidRDefault="00EB31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黄南州</w:t>
            </w:r>
          </w:p>
          <w:p w:rsidR="003B4B5D" w:rsidRDefault="00EB31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尖扎县</w:t>
            </w:r>
          </w:p>
        </w:tc>
        <w:tc>
          <w:tcPr>
            <w:tcW w:w="2833" w:type="dxa"/>
            <w:vAlign w:val="center"/>
          </w:tcPr>
          <w:p w:rsidR="003B4B5D" w:rsidRDefault="00EB31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州儿童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福利院援建项目</w:t>
            </w:r>
          </w:p>
        </w:tc>
        <w:tc>
          <w:tcPr>
            <w:tcW w:w="8193" w:type="dxa"/>
            <w:vAlign w:val="center"/>
          </w:tcPr>
          <w:p w:rsidR="003B4B5D" w:rsidRDefault="00EB31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①迎宾道硬化路：全长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米，宽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米，混凝土路面，所需资金概算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10.1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万元。②职工之家改建：四间房子的地面处理、防盗门更换、铺设复合地板等所需资金概算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10.3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万元。可以为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余名孤儿和福利院职工营造良好的生活环境。</w:t>
            </w:r>
          </w:p>
        </w:tc>
        <w:tc>
          <w:tcPr>
            <w:tcW w:w="1655" w:type="dxa"/>
            <w:vAlign w:val="center"/>
          </w:tcPr>
          <w:p w:rsidR="003B4B5D" w:rsidRDefault="00EB31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</w:tbl>
    <w:p w:rsidR="003B4B5D" w:rsidRDefault="003B4B5D">
      <w:pPr>
        <w:spacing w:line="4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3B4B5D" w:rsidSect="003B4B5D">
      <w:pgSz w:w="16838" w:h="11906" w:orient="landscape"/>
      <w:pgMar w:top="1417" w:right="1304" w:bottom="1417" w:left="130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A91" w:rsidRDefault="003F2A91" w:rsidP="003F2A91">
      <w:r>
        <w:separator/>
      </w:r>
    </w:p>
  </w:endnote>
  <w:endnote w:type="continuationSeparator" w:id="1">
    <w:p w:rsidR="003F2A91" w:rsidRDefault="003F2A91" w:rsidP="003F2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77727F6-0FA7-4E93-9FAF-D94E40C30C15}"/>
    <w:embedBold r:id="rId2" w:subsetted="1" w:fontKey="{9A1F9F04-7903-470D-A9FC-37A79C058441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723B0AC-4E91-4ACA-95D6-118AD65E028F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A91" w:rsidRDefault="003F2A91" w:rsidP="003F2A91">
      <w:r>
        <w:separator/>
      </w:r>
    </w:p>
  </w:footnote>
  <w:footnote w:type="continuationSeparator" w:id="1">
    <w:p w:rsidR="003F2A91" w:rsidRDefault="003F2A91" w:rsidP="003F2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0D14FC"/>
    <w:rsid w:val="DD7F37A3"/>
    <w:rsid w:val="FDCBBB6C"/>
    <w:rsid w:val="003B4B5D"/>
    <w:rsid w:val="003F2A91"/>
    <w:rsid w:val="00EB31F6"/>
    <w:rsid w:val="03A35B61"/>
    <w:rsid w:val="10465E85"/>
    <w:rsid w:val="10C10AF7"/>
    <w:rsid w:val="22223997"/>
    <w:rsid w:val="370D14FC"/>
    <w:rsid w:val="3A5C50A0"/>
    <w:rsid w:val="3DDA253E"/>
    <w:rsid w:val="40046D38"/>
    <w:rsid w:val="41226428"/>
    <w:rsid w:val="416F1EBE"/>
    <w:rsid w:val="44310A56"/>
    <w:rsid w:val="48DC2784"/>
    <w:rsid w:val="50C227FE"/>
    <w:rsid w:val="512A0CAB"/>
    <w:rsid w:val="56E605BD"/>
    <w:rsid w:val="577621C0"/>
    <w:rsid w:val="6A9106B6"/>
    <w:rsid w:val="6E634B24"/>
    <w:rsid w:val="72C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B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B4B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F2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2A91"/>
    <w:rPr>
      <w:kern w:val="2"/>
      <w:sz w:val="18"/>
      <w:szCs w:val="18"/>
    </w:rPr>
  </w:style>
  <w:style w:type="paragraph" w:styleId="a5">
    <w:name w:val="footer"/>
    <w:basedOn w:val="a"/>
    <w:link w:val="Char0"/>
    <w:rsid w:val="003F2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2A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903</Words>
  <Characters>127</Characters>
  <Application>Microsoft Office Word</Application>
  <DocSecurity>0</DocSecurity>
  <Lines>1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刘芳明</dc:creator>
  <cp:lastModifiedBy>社会组织管理室</cp:lastModifiedBy>
  <cp:revision>3</cp:revision>
  <dcterms:created xsi:type="dcterms:W3CDTF">2019-11-25T12:00:00Z</dcterms:created>
  <dcterms:modified xsi:type="dcterms:W3CDTF">2019-11-26T01:48:00Z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